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3F71" w14:textId="77777777" w:rsidR="00536C2F" w:rsidRDefault="00D27C9E" w:rsidP="00536C2F">
      <w:pPr>
        <w:pStyle w:val="Heading1"/>
        <w:rPr>
          <w:kern w:val="0"/>
          <w:sz w:val="24"/>
          <w:szCs w:val="24"/>
          <w:shd w:val="clear" w:color="auto" w:fill="FFFFFF"/>
        </w:rPr>
      </w:pPr>
      <w:r w:rsidRPr="009A3B9B">
        <w:t xml:space="preserve">What is </w:t>
      </w:r>
      <w:r w:rsidR="009A3B9B" w:rsidRPr="009A3B9B">
        <w:t>International Day of People with Disability</w:t>
      </w:r>
      <w:r w:rsidRPr="009A3B9B">
        <w:t>?</w:t>
      </w:r>
      <w:r w:rsidR="00CA2619">
        <w:t xml:space="preserve"> </w:t>
      </w:r>
    </w:p>
    <w:p w14:paraId="2A7F1C54" w14:textId="7669BA45" w:rsidR="00536C2F" w:rsidRDefault="00536C2F" w:rsidP="00536C2F">
      <w:pPr>
        <w:rPr>
          <w:bCs/>
          <w:lang w:eastAsia="ja-JP"/>
        </w:rPr>
      </w:pPr>
      <w:r w:rsidRPr="00536C2F">
        <w:rPr>
          <w:lang w:eastAsia="ja-JP"/>
        </w:rPr>
        <w:t>International Day of People with Disability (IDPwD) is a United Nations (UN) observed day recognised</w:t>
      </w:r>
      <w:r>
        <w:rPr>
          <w:bCs/>
          <w:lang w:eastAsia="ja-JP"/>
        </w:rPr>
        <w:t xml:space="preserve"> </w:t>
      </w:r>
      <w:r w:rsidRPr="00536C2F">
        <w:rPr>
          <w:lang w:eastAsia="ja-JP"/>
        </w:rPr>
        <w:t>on 3 December each year. The aim of IDPwD is to raise awareness, understanding and acceptance of the</w:t>
      </w:r>
      <w:r>
        <w:rPr>
          <w:bCs/>
          <w:lang w:eastAsia="ja-JP"/>
        </w:rPr>
        <w:t xml:space="preserve"> </w:t>
      </w:r>
      <w:r w:rsidR="00CA36FA">
        <w:rPr>
          <w:lang w:eastAsia="ja-JP"/>
        </w:rPr>
        <w:t>5.5</w:t>
      </w:r>
      <w:r w:rsidRPr="00536C2F">
        <w:rPr>
          <w:lang w:eastAsia="ja-JP"/>
        </w:rPr>
        <w:t xml:space="preserve"> million people with disability in Australia. </w:t>
      </w:r>
    </w:p>
    <w:p w14:paraId="483A2A01" w14:textId="3C8DE460" w:rsidR="00536C2F" w:rsidRPr="00536C2F" w:rsidRDefault="00536C2F" w:rsidP="00536C2F">
      <w:pPr>
        <w:rPr>
          <w:rFonts w:cs="Arial"/>
          <w:shd w:val="clear" w:color="auto" w:fill="FFFFFF"/>
          <w:lang w:eastAsia="en-AU"/>
        </w:rPr>
      </w:pPr>
      <w:r w:rsidRPr="00536C2F">
        <w:rPr>
          <w:lang w:eastAsia="ja-JP"/>
        </w:rPr>
        <w:t>The UN is an international organisation where countries come together to discuss and solve world issues. Australia is one of the founding members of the UN.</w:t>
      </w:r>
    </w:p>
    <w:p w14:paraId="7A6A3277" w14:textId="77777777" w:rsidR="00536C2F" w:rsidRPr="00536C2F" w:rsidRDefault="00536C2F" w:rsidP="00536C2F">
      <w:pPr>
        <w:rPr>
          <w:rFonts w:eastAsia="Times New Roman"/>
          <w:lang w:eastAsia="ja-JP"/>
        </w:rPr>
      </w:pPr>
      <w:r w:rsidRPr="00536C2F">
        <w:rPr>
          <w:rFonts w:eastAsia="Times New Roman"/>
          <w:lang w:eastAsia="ja-JP"/>
        </w:rPr>
        <w:t>In 1992, the UN declared 3 December as International Day of Disabled Persons. Each year the UN announces a theme that gives a focus for society to remove barriers for people with disability and become more inclusive.</w:t>
      </w:r>
    </w:p>
    <w:p w14:paraId="571EF1B8" w14:textId="77777777" w:rsidR="00536C2F" w:rsidRPr="00536C2F" w:rsidRDefault="00536C2F" w:rsidP="00536C2F">
      <w:pPr>
        <w:rPr>
          <w:rFonts w:eastAsia="Times New Roman"/>
          <w:lang w:eastAsia="ja-JP"/>
        </w:rPr>
      </w:pPr>
      <w:r w:rsidRPr="00536C2F">
        <w:rPr>
          <w:rFonts w:eastAsia="Times New Roman"/>
          <w:lang w:eastAsia="ja-JP"/>
        </w:rPr>
        <w:t>Countries around the world recognise this day in their own way. In Australia, IDPwD is a joint effort between government, schools, organisations, community groups, businesses and individuals.</w:t>
      </w:r>
    </w:p>
    <w:p w14:paraId="592C0EA9" w14:textId="1755F051" w:rsidR="00536C2F" w:rsidRPr="00536C2F" w:rsidRDefault="00536C2F" w:rsidP="00536C2F">
      <w:pPr>
        <w:rPr>
          <w:rFonts w:eastAsia="Times New Roman"/>
          <w:lang w:eastAsia="ja-JP"/>
        </w:rPr>
      </w:pPr>
      <w:r w:rsidRPr="00536C2F">
        <w:rPr>
          <w:rFonts w:eastAsia="Times New Roman"/>
          <w:lang w:eastAsia="ja-JP"/>
        </w:rPr>
        <w:t xml:space="preserve">The Australian Government has been supporting IDPwD since 1996. Through the Department of </w:t>
      </w:r>
      <w:r w:rsidR="00174E5C">
        <w:rPr>
          <w:rFonts w:eastAsia="Times New Roman"/>
          <w:lang w:eastAsia="ja-JP"/>
        </w:rPr>
        <w:t>Health</w:t>
      </w:r>
      <w:r w:rsidRPr="00536C2F">
        <w:rPr>
          <w:rFonts w:eastAsia="Times New Roman"/>
          <w:lang w:eastAsia="ja-JP"/>
        </w:rPr>
        <w:t>,</w:t>
      </w:r>
      <w:r w:rsidR="00174E5C">
        <w:rPr>
          <w:rFonts w:eastAsia="Times New Roman"/>
          <w:lang w:eastAsia="ja-JP"/>
        </w:rPr>
        <w:t xml:space="preserve"> Disability and Ageing</w:t>
      </w:r>
      <w:r w:rsidRPr="00536C2F">
        <w:rPr>
          <w:rFonts w:eastAsia="Times New Roman"/>
          <w:lang w:eastAsia="ja-JP"/>
        </w:rPr>
        <w:t xml:space="preserve"> it promotes and raises awareness of IDPwD on 3 December and throughout the year.</w:t>
      </w:r>
    </w:p>
    <w:p w14:paraId="384E3F9E" w14:textId="6637853B" w:rsidR="00536C2F" w:rsidRDefault="00536C2F" w:rsidP="00E3653B">
      <w:pPr>
        <w:rPr>
          <w:rFonts w:eastAsia="Times New Roman"/>
          <w:lang w:eastAsia="ja-JP"/>
        </w:rPr>
      </w:pPr>
      <w:r w:rsidRPr="00536C2F">
        <w:rPr>
          <w:rFonts w:eastAsia="Times New Roman"/>
          <w:lang w:eastAsia="ja-JP"/>
        </w:rPr>
        <w:t xml:space="preserve">IDPwD aligns with </w:t>
      </w:r>
      <w:hyperlink r:id="rId8" w:history="1">
        <w:r w:rsidRPr="00536C2F">
          <w:rPr>
            <w:rStyle w:val="Hyperlink"/>
            <w:rFonts w:eastAsia="Times New Roman" w:cstheme="minorHAnsi"/>
            <w:szCs w:val="20"/>
            <w:lang w:eastAsia="ja-JP"/>
          </w:rPr>
          <w:t>Australia’s Disability Strategy 2021</w:t>
        </w:r>
        <w:r w:rsidRPr="00536C2F">
          <w:rPr>
            <w:rStyle w:val="Hyperlink"/>
            <w:rFonts w:ascii="Cambria Math" w:eastAsia="Times New Roman" w:hAnsi="Cambria Math" w:cs="Cambria Math"/>
            <w:szCs w:val="20"/>
            <w:lang w:eastAsia="ja-JP"/>
          </w:rPr>
          <w:t>‑</w:t>
        </w:r>
        <w:r w:rsidRPr="00536C2F">
          <w:rPr>
            <w:rStyle w:val="Hyperlink"/>
            <w:rFonts w:eastAsia="Times New Roman" w:cstheme="minorHAnsi"/>
            <w:szCs w:val="20"/>
            <w:lang w:eastAsia="ja-JP"/>
          </w:rPr>
          <w:t>2031</w:t>
        </w:r>
      </w:hyperlink>
      <w:r w:rsidRPr="00536C2F">
        <w:rPr>
          <w:rFonts w:eastAsia="Times New Roman"/>
          <w:lang w:eastAsia="ja-JP"/>
        </w:rPr>
        <w:t xml:space="preserve"> and its vision for an inclusive Australian society.</w:t>
      </w:r>
    </w:p>
    <w:p w14:paraId="31C5E314" w14:textId="19F7FE8A" w:rsidR="00E53229" w:rsidRPr="00E53229" w:rsidRDefault="00E53229" w:rsidP="00E53229">
      <w:pPr>
        <w:pStyle w:val="Quote"/>
        <w:rPr>
          <w:b/>
        </w:rPr>
      </w:pPr>
      <w:r>
        <w:t>Be part of creating an inclusive and diverse community.</w:t>
      </w:r>
    </w:p>
    <w:p w14:paraId="64CBBAB4" w14:textId="32E5D7E3" w:rsidR="00536C2F" w:rsidRPr="00536C2F" w:rsidRDefault="00536C2F" w:rsidP="00536C2F">
      <w:pPr>
        <w:pStyle w:val="Heading2"/>
      </w:pPr>
      <w:r w:rsidRPr="002C24B2">
        <w:t xml:space="preserve">Disability </w:t>
      </w:r>
      <w:r w:rsidRPr="00536C2F">
        <w:t>in</w:t>
      </w:r>
      <w:r w:rsidRPr="002C24B2">
        <w:t xml:space="preserve"> Australia</w:t>
      </w:r>
      <w:r w:rsidR="00BB19E6">
        <w:rPr>
          <w:rStyle w:val="FootnoteReference"/>
        </w:rPr>
        <w:footnoteReference w:customMarkFollows="1" w:id="1"/>
        <w:t>*</w:t>
      </w:r>
      <w:r>
        <w:t xml:space="preserve"> </w:t>
      </w:r>
    </w:p>
    <w:p w14:paraId="76C68239" w14:textId="5694D67E" w:rsidR="00536C2F" w:rsidRDefault="00FB1CA7" w:rsidP="00536C2F">
      <w:pPr>
        <w:pStyle w:val="ListParagraph"/>
        <w:numPr>
          <w:ilvl w:val="0"/>
          <w:numId w:val="19"/>
        </w:numPr>
      </w:pPr>
      <w:r>
        <w:t>5.5</w:t>
      </w:r>
      <w:r w:rsidR="00536C2F" w:rsidRPr="00B86762">
        <w:t xml:space="preserve"> million </w:t>
      </w:r>
      <w:r w:rsidR="00536C2F">
        <w:t>people with disability live in Australia</w:t>
      </w:r>
      <w:r w:rsidR="00DB4FA3">
        <w:t xml:space="preserve"> – that’s 1 in 5 people.</w:t>
      </w:r>
    </w:p>
    <w:p w14:paraId="387EC80F" w14:textId="56CFEBC1" w:rsidR="00536C2F" w:rsidRPr="002C24B2" w:rsidRDefault="00CA492D" w:rsidP="00536C2F">
      <w:pPr>
        <w:pStyle w:val="ListParagraph"/>
        <w:numPr>
          <w:ilvl w:val="0"/>
          <w:numId w:val="19"/>
        </w:numPr>
      </w:pPr>
      <w:r>
        <w:t xml:space="preserve">Around </w:t>
      </w:r>
      <w:r w:rsidR="00536C2F" w:rsidRPr="002C24B2">
        <w:t>1 in 3 people with disability have severe or profound disability</w:t>
      </w:r>
      <w:r w:rsidR="00536C2F">
        <w:t>.</w:t>
      </w:r>
      <w:r w:rsidR="00536C2F" w:rsidRPr="002C24B2">
        <w:t xml:space="preserve"> </w:t>
      </w:r>
    </w:p>
    <w:p w14:paraId="417CB785" w14:textId="77777777" w:rsidR="009C2B59" w:rsidRDefault="009C2B59" w:rsidP="00536C2F">
      <w:pPr>
        <w:pStyle w:val="ListParagraph"/>
        <w:numPr>
          <w:ilvl w:val="0"/>
          <w:numId w:val="19"/>
        </w:numPr>
      </w:pPr>
      <w:r>
        <w:t>1 in 10 people with disability have experienced discrimination.</w:t>
      </w:r>
    </w:p>
    <w:p w14:paraId="72CDAAF5" w14:textId="26F57558" w:rsidR="00536C2F" w:rsidRDefault="000A590D" w:rsidP="00536C2F">
      <w:pPr>
        <w:pStyle w:val="ListParagraph"/>
        <w:numPr>
          <w:ilvl w:val="0"/>
          <w:numId w:val="19"/>
        </w:numPr>
      </w:pPr>
      <w:r>
        <w:t xml:space="preserve">More than </w:t>
      </w:r>
      <w:r w:rsidR="00536C2F">
        <w:t>h</w:t>
      </w:r>
      <w:r w:rsidR="00536C2F" w:rsidRPr="007C5F52">
        <w:t xml:space="preserve">alf of all older </w:t>
      </w:r>
      <w:r w:rsidR="00536C2F">
        <w:t>persons in Australia live with disability.</w:t>
      </w:r>
    </w:p>
    <w:p w14:paraId="7AFF4235" w14:textId="31A37514" w:rsidR="00536C2F" w:rsidRPr="00536C2F" w:rsidRDefault="005552B2" w:rsidP="009C2B59">
      <w:pPr>
        <w:pStyle w:val="ListParagraph"/>
        <w:numPr>
          <w:ilvl w:val="0"/>
          <w:numId w:val="19"/>
        </w:numPr>
      </w:pPr>
      <w:r>
        <w:t>56</w:t>
      </w:r>
      <w:r w:rsidR="00536C2F" w:rsidRPr="002C24B2">
        <w:t xml:space="preserve">% of people </w:t>
      </w:r>
      <w:r w:rsidR="009C2B59" w:rsidRPr="002C24B2">
        <w:t xml:space="preserve">with disability </w:t>
      </w:r>
      <w:r w:rsidR="009C2B59">
        <w:t xml:space="preserve">aged 15-64 </w:t>
      </w:r>
      <w:r w:rsidR="00536C2F" w:rsidRPr="002C24B2">
        <w:t>have a job</w:t>
      </w:r>
      <w:r w:rsidR="00536C2F">
        <w:t>.</w:t>
      </w:r>
      <w:r w:rsidR="00536C2F" w:rsidRPr="002C24B2">
        <w:t xml:space="preserve"> </w:t>
      </w:r>
    </w:p>
    <w:p w14:paraId="70CA6DC6" w14:textId="41AD6B1A" w:rsidR="00536C2F" w:rsidRPr="00536C2F" w:rsidRDefault="00042EC2" w:rsidP="00536C2F">
      <w:pPr>
        <w:rPr>
          <w:rFonts w:eastAsia="Times New Roman" w:cstheme="minorHAnsi"/>
          <w:szCs w:val="20"/>
          <w:lang w:eastAsia="ja-JP"/>
        </w:rPr>
      </w:pPr>
      <w:r>
        <w:rPr>
          <w:rFonts w:eastAsia="Times New Roman" w:cstheme="minorHAnsi"/>
          <w:szCs w:val="20"/>
          <w:lang w:eastAsia="ja-JP"/>
        </w:rPr>
        <w:br/>
      </w:r>
      <w:r w:rsidR="00536C2F" w:rsidRPr="00536C2F">
        <w:rPr>
          <w:rFonts w:eastAsia="Times New Roman" w:cstheme="minorHAnsi"/>
          <w:szCs w:val="20"/>
          <w:lang w:eastAsia="ja-JP"/>
        </w:rPr>
        <w:t>Visit our website to find out more and access stories, videos and resources.</w:t>
      </w:r>
    </w:p>
    <w:p w14:paraId="20E242F6" w14:textId="77777777" w:rsidR="00536C2F" w:rsidRPr="00536C2F" w:rsidRDefault="00536C2F" w:rsidP="00536C2F">
      <w:pPr>
        <w:rPr>
          <w:rFonts w:eastAsia="Times New Roman" w:cstheme="minorHAnsi"/>
          <w:szCs w:val="20"/>
          <w:lang w:eastAsia="ja-JP"/>
        </w:rPr>
      </w:pPr>
      <w:r w:rsidRPr="00536C2F">
        <w:rPr>
          <w:rFonts w:eastAsia="Times New Roman" w:cstheme="minorHAnsi"/>
          <w:szCs w:val="20"/>
          <w:lang w:eastAsia="ja-JP"/>
        </w:rPr>
        <w:t>You can also subscribe to the IDPwD newsletter for regular updates.</w:t>
      </w:r>
    </w:p>
    <w:p w14:paraId="701D2AF6" w14:textId="13CB59B2" w:rsidR="00536C2F" w:rsidRDefault="00536C2F" w:rsidP="00536C2F">
      <w:pPr>
        <w:rPr>
          <w:rFonts w:eastAsia="Times New Roman" w:cstheme="minorHAnsi"/>
          <w:szCs w:val="20"/>
          <w:lang w:eastAsia="ja-JP"/>
        </w:rPr>
      </w:pPr>
      <w:hyperlink r:id="rId9" w:history="1">
        <w:r w:rsidRPr="0097689A">
          <w:rPr>
            <w:rStyle w:val="Hyperlink"/>
            <w:rFonts w:eastAsia="Times New Roman" w:cstheme="minorHAnsi"/>
            <w:szCs w:val="20"/>
            <w:lang w:eastAsia="ja-JP"/>
          </w:rPr>
          <w:t>www.idpwd.com.au</w:t>
        </w:r>
      </w:hyperlink>
    </w:p>
    <w:p w14:paraId="21CBFBC1" w14:textId="4BACDD2A" w:rsidR="002C24B2" w:rsidRDefault="00237095" w:rsidP="00E3653B">
      <w:pPr>
        <w:pStyle w:val="Heading2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F</w:t>
      </w:r>
      <w:r w:rsidR="002C24B2">
        <w:rPr>
          <w:rFonts w:eastAsia="Times New Roman"/>
          <w:lang w:eastAsia="ja-JP"/>
        </w:rPr>
        <w:t xml:space="preserve">ollow </w:t>
      </w:r>
      <w:r w:rsidR="00042EC2">
        <w:rPr>
          <w:rFonts w:eastAsia="Times New Roman"/>
          <w:lang w:eastAsia="ja-JP"/>
        </w:rPr>
        <w:t>us:</w:t>
      </w:r>
    </w:p>
    <w:p w14:paraId="2985DE67" w14:textId="77777777" w:rsidR="002C24B2" w:rsidRDefault="002C24B2" w:rsidP="00536C2F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Facebook</w:t>
      </w:r>
      <w:r>
        <w:rPr>
          <w:rFonts w:cstheme="minorHAnsi"/>
          <w:lang w:val="en-US"/>
        </w:rPr>
        <w:t xml:space="preserve"> @idpwd </w:t>
      </w:r>
      <w:hyperlink r:id="rId10" w:history="1">
        <w:r>
          <w:rPr>
            <w:rStyle w:val="Hyperlink"/>
            <w:rFonts w:cstheme="minorHAnsi"/>
            <w:lang w:val="en-US"/>
          </w:rPr>
          <w:t>www.facebook.com/idpwd</w:t>
        </w:r>
      </w:hyperlink>
    </w:p>
    <w:p w14:paraId="219F0475" w14:textId="262D2A8F" w:rsidR="00213FDE" w:rsidRPr="00BB19E6" w:rsidRDefault="002C24B2" w:rsidP="00536C2F">
      <w:pPr>
        <w:pStyle w:val="ListParagraph"/>
        <w:numPr>
          <w:ilvl w:val="0"/>
          <w:numId w:val="17"/>
        </w:numPr>
        <w:rPr>
          <w:rStyle w:val="Hyperlink"/>
          <w:lang w:val="pt-BR"/>
        </w:rPr>
      </w:pPr>
      <w:r w:rsidRPr="00BB19E6">
        <w:rPr>
          <w:rFonts w:cstheme="minorHAnsi"/>
          <w:b/>
          <w:lang w:val="pt-BR"/>
        </w:rPr>
        <w:t>Instagram</w:t>
      </w:r>
      <w:r w:rsidRPr="00BB19E6">
        <w:rPr>
          <w:rFonts w:cstheme="minorHAnsi"/>
          <w:lang w:val="pt-BR"/>
        </w:rPr>
        <w:t xml:space="preserve"> @idpwd_au</w:t>
      </w:r>
      <w:r w:rsidRPr="00BB19E6">
        <w:rPr>
          <w:lang w:val="pt-BR"/>
        </w:rPr>
        <w:t xml:space="preserve"> </w:t>
      </w:r>
      <w:hyperlink r:id="rId11" w:history="1">
        <w:r w:rsidR="009A39B6" w:rsidRPr="00BB19E6">
          <w:rPr>
            <w:rStyle w:val="Hyperlink"/>
            <w:lang w:val="pt-BR"/>
          </w:rPr>
          <w:t>www.instagram.com/idpwd_au</w:t>
        </w:r>
      </w:hyperlink>
    </w:p>
    <w:sectPr w:rsidR="00213FDE" w:rsidRPr="00BB19E6" w:rsidSect="003948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2A90" w14:textId="77777777" w:rsidR="00C8374F" w:rsidRDefault="00C8374F" w:rsidP="004C7D0B">
      <w:r>
        <w:separator/>
      </w:r>
    </w:p>
  </w:endnote>
  <w:endnote w:type="continuationSeparator" w:id="0">
    <w:p w14:paraId="30179F04" w14:textId="77777777" w:rsidR="00C8374F" w:rsidRDefault="00C8374F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F2E5" w14:textId="688A8C01" w:rsidR="003A0489" w:rsidRDefault="003A04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2A039E" wp14:editId="7EA0DC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232476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FF344" w14:textId="3F14853E" w:rsidR="003A0489" w:rsidRPr="003A0489" w:rsidRDefault="003A0489" w:rsidP="003A04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A04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A03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AFF344" w14:textId="3F14853E" w:rsidR="003A0489" w:rsidRPr="003A0489" w:rsidRDefault="003A0489" w:rsidP="003A04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A048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2ADA" w14:textId="68FE02BF" w:rsidR="004C7D0B" w:rsidRDefault="003A04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3BC420F" wp14:editId="2B9B32D8">
              <wp:simplePos x="914400" y="97657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619084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393E2" w14:textId="6A3D0A1C" w:rsidR="003A0489" w:rsidRPr="003A0489" w:rsidRDefault="003A0489" w:rsidP="003A04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A04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C42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EB393E2" w14:textId="6A3D0A1C" w:rsidR="003A0489" w:rsidRPr="003A0489" w:rsidRDefault="003A0489" w:rsidP="003A04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A048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CB9F" w14:textId="2DFC4D5B" w:rsidR="003A0489" w:rsidRDefault="003A04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3066D6" wp14:editId="106552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2066180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24056" w14:textId="05CB004F" w:rsidR="003A0489" w:rsidRPr="003A0489" w:rsidRDefault="003A0489" w:rsidP="003A04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A04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066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E24056" w14:textId="05CB004F" w:rsidR="003A0489" w:rsidRPr="003A0489" w:rsidRDefault="003A0489" w:rsidP="003A04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A048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72CC" w14:textId="77777777" w:rsidR="00C8374F" w:rsidRDefault="00C8374F" w:rsidP="004C7D0B">
      <w:r>
        <w:separator/>
      </w:r>
    </w:p>
  </w:footnote>
  <w:footnote w:type="continuationSeparator" w:id="0">
    <w:p w14:paraId="5BE3544D" w14:textId="77777777" w:rsidR="00C8374F" w:rsidRDefault="00C8374F" w:rsidP="004C7D0B">
      <w:r>
        <w:continuationSeparator/>
      </w:r>
    </w:p>
  </w:footnote>
  <w:footnote w:id="1">
    <w:p w14:paraId="3697DF4E" w14:textId="1ADDF1B0" w:rsidR="00BB19E6" w:rsidRPr="00527C51" w:rsidRDefault="00BB19E6" w:rsidP="00BB19E6">
      <w:pPr>
        <w:rPr>
          <w:rFonts w:ascii="Segoe UI" w:hAnsi="Segoe UI" w:cs="Segoe UI"/>
          <w:sz w:val="16"/>
        </w:rPr>
      </w:pPr>
      <w:r>
        <w:rPr>
          <w:rStyle w:val="FootnoteReference"/>
        </w:rPr>
        <w:t>*</w:t>
      </w:r>
      <w:r w:rsidRPr="00527C51">
        <w:rPr>
          <w:rFonts w:ascii="Segoe UI" w:hAnsi="Segoe UI" w:cs="Segoe UI"/>
          <w:sz w:val="16"/>
        </w:rPr>
        <w:t xml:space="preserve">Source: Disability, Ageing and Carers, Australia survey </w:t>
      </w:r>
      <w:r w:rsidR="00625B47">
        <w:rPr>
          <w:rFonts w:ascii="Segoe UI" w:hAnsi="Segoe UI" w:cs="Segoe UI"/>
          <w:sz w:val="16"/>
        </w:rPr>
        <w:t>2022</w:t>
      </w:r>
      <w:r w:rsidRPr="00527C51">
        <w:rPr>
          <w:rFonts w:ascii="Segoe UI" w:hAnsi="Segoe UI" w:cs="Segoe UI"/>
          <w:sz w:val="16"/>
        </w:rPr>
        <w:t xml:space="preserve">, Australian Bureau of Statistics </w:t>
      </w:r>
      <w:hyperlink r:id="rId1" w:history="1">
        <w:r w:rsidR="00F60261" w:rsidRPr="00F60261">
          <w:rPr>
            <w:rStyle w:val="Hyperlink"/>
            <w:rFonts w:ascii="Segoe UI" w:hAnsi="Segoe UI" w:cs="Segoe UI"/>
            <w:b/>
            <w:bCs/>
            <w:sz w:val="16"/>
          </w:rPr>
          <w:t>www.abs.gov.au/disability</w:t>
        </w:r>
      </w:hyperlink>
    </w:p>
    <w:p w14:paraId="4B1F9DD7" w14:textId="3EC91F53" w:rsidR="00BB19E6" w:rsidRPr="00F60261" w:rsidRDefault="00BB19E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FB8C" w14:textId="078A5447" w:rsidR="003A0489" w:rsidRDefault="003A04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CFD366" wp14:editId="3D35A1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105457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C86A8" w14:textId="1666BF4A" w:rsidR="003A0489" w:rsidRPr="003A0489" w:rsidRDefault="003A0489" w:rsidP="003A04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A04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FD3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91C86A8" w14:textId="1666BF4A" w:rsidR="003A0489" w:rsidRPr="003A0489" w:rsidRDefault="003A0489" w:rsidP="003A04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A048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CF8A" w14:textId="50D749F0" w:rsidR="003A0489" w:rsidRDefault="003A04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3C568C" wp14:editId="6B4AF807">
              <wp:simplePos x="914400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738560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E7306" w14:textId="6F3FA8E2" w:rsidR="003A0489" w:rsidRPr="003A0489" w:rsidRDefault="003A0489" w:rsidP="003A04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A04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C56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36E7306" w14:textId="6F3FA8E2" w:rsidR="003A0489" w:rsidRPr="003A0489" w:rsidRDefault="003A0489" w:rsidP="003A04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A048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4BE4" w14:textId="012AEBCD" w:rsidR="003A0489" w:rsidRDefault="003A04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A4D3DD" wp14:editId="608AE8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921492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D1EB0" w14:textId="573F2A44" w:rsidR="003A0489" w:rsidRPr="003A0489" w:rsidRDefault="003A0489" w:rsidP="003A04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A048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4D3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A6D1EB0" w14:textId="573F2A44" w:rsidR="003A0489" w:rsidRPr="003A0489" w:rsidRDefault="003A0489" w:rsidP="003A04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A048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512"/>
    <w:multiLevelType w:val="hybridMultilevel"/>
    <w:tmpl w:val="DBC6C0F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A5EC1"/>
    <w:multiLevelType w:val="hybridMultilevel"/>
    <w:tmpl w:val="A0C40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018"/>
    <w:multiLevelType w:val="hybridMultilevel"/>
    <w:tmpl w:val="F2B24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537F"/>
    <w:multiLevelType w:val="hybridMultilevel"/>
    <w:tmpl w:val="5A48F09E"/>
    <w:lvl w:ilvl="0" w:tplc="85D00AA2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7147"/>
    <w:multiLevelType w:val="hybridMultilevel"/>
    <w:tmpl w:val="5DD64044"/>
    <w:lvl w:ilvl="0" w:tplc="CA721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52CD"/>
    <w:multiLevelType w:val="hybridMultilevel"/>
    <w:tmpl w:val="9A345B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2D6134"/>
    <w:multiLevelType w:val="hybridMultilevel"/>
    <w:tmpl w:val="1C36B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83744"/>
    <w:multiLevelType w:val="hybridMultilevel"/>
    <w:tmpl w:val="D47878E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A9052B"/>
    <w:multiLevelType w:val="hybridMultilevel"/>
    <w:tmpl w:val="23CE0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C13A6"/>
    <w:multiLevelType w:val="hybridMultilevel"/>
    <w:tmpl w:val="E12A8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03FCE"/>
    <w:multiLevelType w:val="hybridMultilevel"/>
    <w:tmpl w:val="1AE41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A40A4"/>
    <w:multiLevelType w:val="hybridMultilevel"/>
    <w:tmpl w:val="2CFC3002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2DAC"/>
    <w:multiLevelType w:val="hybridMultilevel"/>
    <w:tmpl w:val="D5220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162CC"/>
    <w:multiLevelType w:val="hybridMultilevel"/>
    <w:tmpl w:val="0F243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A05CA"/>
    <w:multiLevelType w:val="hybridMultilevel"/>
    <w:tmpl w:val="6B9E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907A2"/>
    <w:multiLevelType w:val="hybridMultilevel"/>
    <w:tmpl w:val="29621F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E0845"/>
    <w:multiLevelType w:val="hybridMultilevel"/>
    <w:tmpl w:val="C8E0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1217"/>
    <w:multiLevelType w:val="hybridMultilevel"/>
    <w:tmpl w:val="964C5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3F7DAE"/>
    <w:multiLevelType w:val="hybridMultilevel"/>
    <w:tmpl w:val="48A449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17036">
    <w:abstractNumId w:val="3"/>
  </w:num>
  <w:num w:numId="2" w16cid:durableId="1767191938">
    <w:abstractNumId w:val="17"/>
  </w:num>
  <w:num w:numId="3" w16cid:durableId="1177575725">
    <w:abstractNumId w:val="1"/>
  </w:num>
  <w:num w:numId="4" w16cid:durableId="132138517">
    <w:abstractNumId w:val="8"/>
  </w:num>
  <w:num w:numId="5" w16cid:durableId="215245938">
    <w:abstractNumId w:val="10"/>
  </w:num>
  <w:num w:numId="6" w16cid:durableId="2009626499">
    <w:abstractNumId w:val="14"/>
  </w:num>
  <w:num w:numId="7" w16cid:durableId="1301837925">
    <w:abstractNumId w:val="9"/>
  </w:num>
  <w:num w:numId="8" w16cid:durableId="786896144">
    <w:abstractNumId w:val="13"/>
  </w:num>
  <w:num w:numId="9" w16cid:durableId="597951456">
    <w:abstractNumId w:val="7"/>
  </w:num>
  <w:num w:numId="10" w16cid:durableId="813907759">
    <w:abstractNumId w:val="5"/>
  </w:num>
  <w:num w:numId="11" w16cid:durableId="1751539804">
    <w:abstractNumId w:val="18"/>
  </w:num>
  <w:num w:numId="12" w16cid:durableId="392630418">
    <w:abstractNumId w:val="12"/>
  </w:num>
  <w:num w:numId="13" w16cid:durableId="728118480">
    <w:abstractNumId w:val="0"/>
  </w:num>
  <w:num w:numId="14" w16cid:durableId="1220936943">
    <w:abstractNumId w:val="15"/>
  </w:num>
  <w:num w:numId="15" w16cid:durableId="1004236355">
    <w:abstractNumId w:val="6"/>
  </w:num>
  <w:num w:numId="16" w16cid:durableId="1044599376">
    <w:abstractNumId w:val="2"/>
  </w:num>
  <w:num w:numId="17" w16cid:durableId="124079927">
    <w:abstractNumId w:val="4"/>
  </w:num>
  <w:num w:numId="18" w16cid:durableId="6769884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814234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0B"/>
    <w:rsid w:val="00010F6F"/>
    <w:rsid w:val="00031DC1"/>
    <w:rsid w:val="00042EC2"/>
    <w:rsid w:val="00057BEA"/>
    <w:rsid w:val="000761E5"/>
    <w:rsid w:val="000A590D"/>
    <w:rsid w:val="000C32BB"/>
    <w:rsid w:val="000C7021"/>
    <w:rsid w:val="000E1E2A"/>
    <w:rsid w:val="000E4FD7"/>
    <w:rsid w:val="000E7342"/>
    <w:rsid w:val="000F0731"/>
    <w:rsid w:val="001219B2"/>
    <w:rsid w:val="00155106"/>
    <w:rsid w:val="00174E5C"/>
    <w:rsid w:val="001A0354"/>
    <w:rsid w:val="001B339C"/>
    <w:rsid w:val="001C3740"/>
    <w:rsid w:val="001D28B4"/>
    <w:rsid w:val="001E628B"/>
    <w:rsid w:val="00213FDE"/>
    <w:rsid w:val="00235060"/>
    <w:rsid w:val="00237095"/>
    <w:rsid w:val="0025123C"/>
    <w:rsid w:val="002529D0"/>
    <w:rsid w:val="00253036"/>
    <w:rsid w:val="00265362"/>
    <w:rsid w:val="002810B5"/>
    <w:rsid w:val="002C06AE"/>
    <w:rsid w:val="002C24B2"/>
    <w:rsid w:val="002C2843"/>
    <w:rsid w:val="002E4B78"/>
    <w:rsid w:val="003031A0"/>
    <w:rsid w:val="00304BBF"/>
    <w:rsid w:val="00333AF3"/>
    <w:rsid w:val="00341613"/>
    <w:rsid w:val="00360475"/>
    <w:rsid w:val="0039487A"/>
    <w:rsid w:val="003A0489"/>
    <w:rsid w:val="003D19B7"/>
    <w:rsid w:val="003E65CA"/>
    <w:rsid w:val="003F03EF"/>
    <w:rsid w:val="004014B2"/>
    <w:rsid w:val="004020E9"/>
    <w:rsid w:val="00405D97"/>
    <w:rsid w:val="004170BB"/>
    <w:rsid w:val="00426508"/>
    <w:rsid w:val="00453214"/>
    <w:rsid w:val="00467698"/>
    <w:rsid w:val="00467E29"/>
    <w:rsid w:val="004864CE"/>
    <w:rsid w:val="00491DB3"/>
    <w:rsid w:val="00492357"/>
    <w:rsid w:val="004963A6"/>
    <w:rsid w:val="004A4EB4"/>
    <w:rsid w:val="004C7D0B"/>
    <w:rsid w:val="004E5AF7"/>
    <w:rsid w:val="004E7E4B"/>
    <w:rsid w:val="00501390"/>
    <w:rsid w:val="0050521F"/>
    <w:rsid w:val="00522ABA"/>
    <w:rsid w:val="00533F23"/>
    <w:rsid w:val="00536C2F"/>
    <w:rsid w:val="00543345"/>
    <w:rsid w:val="005552B2"/>
    <w:rsid w:val="00560A3D"/>
    <w:rsid w:val="0056168D"/>
    <w:rsid w:val="00597D3C"/>
    <w:rsid w:val="005C01DD"/>
    <w:rsid w:val="005F4043"/>
    <w:rsid w:val="00602416"/>
    <w:rsid w:val="00607FF5"/>
    <w:rsid w:val="006255CC"/>
    <w:rsid w:val="00625B47"/>
    <w:rsid w:val="0063101D"/>
    <w:rsid w:val="006460DF"/>
    <w:rsid w:val="00662B42"/>
    <w:rsid w:val="0066472F"/>
    <w:rsid w:val="006806D5"/>
    <w:rsid w:val="006B5BCF"/>
    <w:rsid w:val="006C4541"/>
    <w:rsid w:val="006E3DE9"/>
    <w:rsid w:val="00716AF8"/>
    <w:rsid w:val="00717F88"/>
    <w:rsid w:val="0074786C"/>
    <w:rsid w:val="0075099F"/>
    <w:rsid w:val="0076020E"/>
    <w:rsid w:val="00794421"/>
    <w:rsid w:val="007A57BA"/>
    <w:rsid w:val="007A6E23"/>
    <w:rsid w:val="007B39A7"/>
    <w:rsid w:val="007C5F52"/>
    <w:rsid w:val="007D1BB5"/>
    <w:rsid w:val="007D4194"/>
    <w:rsid w:val="00806738"/>
    <w:rsid w:val="008141B4"/>
    <w:rsid w:val="0081632D"/>
    <w:rsid w:val="00821728"/>
    <w:rsid w:val="0082415A"/>
    <w:rsid w:val="00832207"/>
    <w:rsid w:val="00857005"/>
    <w:rsid w:val="00860CE4"/>
    <w:rsid w:val="008A65BB"/>
    <w:rsid w:val="008B3A80"/>
    <w:rsid w:val="008C1632"/>
    <w:rsid w:val="008E1328"/>
    <w:rsid w:val="0090113B"/>
    <w:rsid w:val="0090737B"/>
    <w:rsid w:val="00920CC4"/>
    <w:rsid w:val="00933DE8"/>
    <w:rsid w:val="00935EA6"/>
    <w:rsid w:val="00936EB0"/>
    <w:rsid w:val="009406A0"/>
    <w:rsid w:val="009756AE"/>
    <w:rsid w:val="00994106"/>
    <w:rsid w:val="009A39B6"/>
    <w:rsid w:val="009A3B9B"/>
    <w:rsid w:val="009C2B59"/>
    <w:rsid w:val="00A07E02"/>
    <w:rsid w:val="00A5090D"/>
    <w:rsid w:val="00A80372"/>
    <w:rsid w:val="00A90399"/>
    <w:rsid w:val="00AB44C0"/>
    <w:rsid w:val="00AC702C"/>
    <w:rsid w:val="00AF5368"/>
    <w:rsid w:val="00AF5442"/>
    <w:rsid w:val="00B131C7"/>
    <w:rsid w:val="00B3709A"/>
    <w:rsid w:val="00B5587E"/>
    <w:rsid w:val="00B63C69"/>
    <w:rsid w:val="00B65A97"/>
    <w:rsid w:val="00B80299"/>
    <w:rsid w:val="00B819D8"/>
    <w:rsid w:val="00B83603"/>
    <w:rsid w:val="00B86762"/>
    <w:rsid w:val="00B87F54"/>
    <w:rsid w:val="00B929B8"/>
    <w:rsid w:val="00BA2A95"/>
    <w:rsid w:val="00BB19E6"/>
    <w:rsid w:val="00BB703C"/>
    <w:rsid w:val="00BC7A76"/>
    <w:rsid w:val="00BE2A20"/>
    <w:rsid w:val="00BF4282"/>
    <w:rsid w:val="00BF7201"/>
    <w:rsid w:val="00C045AD"/>
    <w:rsid w:val="00C063CC"/>
    <w:rsid w:val="00C507BB"/>
    <w:rsid w:val="00C612C1"/>
    <w:rsid w:val="00C70AC3"/>
    <w:rsid w:val="00C8374F"/>
    <w:rsid w:val="00C97157"/>
    <w:rsid w:val="00CA14DE"/>
    <w:rsid w:val="00CA2619"/>
    <w:rsid w:val="00CA36FA"/>
    <w:rsid w:val="00CA492D"/>
    <w:rsid w:val="00CB1F9D"/>
    <w:rsid w:val="00CB32A9"/>
    <w:rsid w:val="00CB45F4"/>
    <w:rsid w:val="00CD4F07"/>
    <w:rsid w:val="00CD6378"/>
    <w:rsid w:val="00D22CCE"/>
    <w:rsid w:val="00D27C9E"/>
    <w:rsid w:val="00D31CC0"/>
    <w:rsid w:val="00D359ED"/>
    <w:rsid w:val="00D85A73"/>
    <w:rsid w:val="00DB14C4"/>
    <w:rsid w:val="00DB4FA3"/>
    <w:rsid w:val="00DC6B34"/>
    <w:rsid w:val="00DD5827"/>
    <w:rsid w:val="00DE71F1"/>
    <w:rsid w:val="00E249E8"/>
    <w:rsid w:val="00E27BBE"/>
    <w:rsid w:val="00E3653B"/>
    <w:rsid w:val="00E53229"/>
    <w:rsid w:val="00E57E64"/>
    <w:rsid w:val="00EA4A64"/>
    <w:rsid w:val="00EB0124"/>
    <w:rsid w:val="00EB3145"/>
    <w:rsid w:val="00EB76D7"/>
    <w:rsid w:val="00ED4028"/>
    <w:rsid w:val="00EF3A72"/>
    <w:rsid w:val="00F12AEB"/>
    <w:rsid w:val="00F13213"/>
    <w:rsid w:val="00F450DE"/>
    <w:rsid w:val="00F60261"/>
    <w:rsid w:val="00F77BCE"/>
    <w:rsid w:val="00F879EE"/>
    <w:rsid w:val="00FA0161"/>
    <w:rsid w:val="00FB0ED7"/>
    <w:rsid w:val="00FB1CA7"/>
    <w:rsid w:val="00FB60E1"/>
    <w:rsid w:val="00FC1541"/>
    <w:rsid w:val="00FC7E24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35BC"/>
  <w15:chartTrackingRefBased/>
  <w15:docId w15:val="{E4D14C8C-D9A5-934A-8EFC-62D46407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2F"/>
    <w:pPr>
      <w:spacing w:after="10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2"/>
    <w:qFormat/>
    <w:rsid w:val="00BB19E6"/>
    <w:pPr>
      <w:keepNext/>
      <w:keepLines/>
      <w:spacing w:before="240" w:after="240"/>
      <w:contextualSpacing/>
      <w:outlineLvl w:val="0"/>
    </w:pPr>
    <w:rPr>
      <w:rFonts w:eastAsia="Times New Roman" w:cs="Arial"/>
      <w:b/>
      <w:bCs/>
      <w:color w:val="000000" w:themeColor="text1"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9E6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paragraph" w:styleId="Title">
    <w:name w:val="Title"/>
    <w:basedOn w:val="Normal"/>
    <w:link w:val="TitleChar"/>
    <w:uiPriority w:val="99"/>
    <w:qFormat/>
    <w:rsid w:val="00860CE4"/>
    <w:pPr>
      <w:spacing w:after="60"/>
      <w:contextualSpacing/>
      <w:outlineLvl w:val="0"/>
    </w:pPr>
    <w:rPr>
      <w:rFonts w:ascii="Georgia" w:eastAsia="Times New Roman" w:hAnsi="Georgia" w:cs="Arial"/>
      <w:bCs/>
      <w:color w:val="275D38"/>
      <w:spacing w:val="-4"/>
      <w:kern w:val="36"/>
      <w:sz w:val="66"/>
      <w:szCs w:val="32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860CE4"/>
    <w:rPr>
      <w:rFonts w:ascii="Georgia" w:eastAsia="Times New Roman" w:hAnsi="Georgia" w:cs="Arial"/>
      <w:bCs/>
      <w:color w:val="275D38"/>
      <w:spacing w:val="-4"/>
      <w:kern w:val="36"/>
      <w:sz w:val="66"/>
      <w:szCs w:val="32"/>
      <w:lang w:eastAsia="en-AU"/>
    </w:rPr>
  </w:style>
  <w:style w:type="paragraph" w:customStyle="1" w:styleId="textboxes">
    <w:name w:val="text boxes"/>
    <w:basedOn w:val="Normal"/>
    <w:link w:val="textboxesChar"/>
    <w:qFormat/>
    <w:rsid w:val="00860CE4"/>
    <w:pPr>
      <w:spacing w:before="120" w:after="120" w:line="240" w:lineRule="atLeast"/>
    </w:pPr>
    <w:rPr>
      <w:rFonts w:eastAsia="Times New Roman" w:cs="Times New Roman"/>
      <w:sz w:val="26"/>
      <w:lang w:eastAsia="en-AU"/>
    </w:rPr>
  </w:style>
  <w:style w:type="character" w:customStyle="1" w:styleId="textboxesChar">
    <w:name w:val="text boxes Char"/>
    <w:basedOn w:val="DefaultParagraphFont"/>
    <w:link w:val="textboxes"/>
    <w:rsid w:val="00860CE4"/>
    <w:rPr>
      <w:rFonts w:ascii="Arial" w:eastAsia="Times New Roman" w:hAnsi="Arial" w:cs="Times New Roman"/>
      <w:sz w:val="26"/>
      <w:lang w:eastAsia="en-AU"/>
    </w:rPr>
  </w:style>
  <w:style w:type="character" w:customStyle="1" w:styleId="Heading1Char">
    <w:name w:val="Heading 1 Char"/>
    <w:basedOn w:val="DefaultParagraphFont"/>
    <w:link w:val="Heading1"/>
    <w:uiPriority w:val="2"/>
    <w:rsid w:val="00BB19E6"/>
    <w:rPr>
      <w:rFonts w:ascii="Arial" w:eastAsia="Times New Roman" w:hAnsi="Arial" w:cs="Arial"/>
      <w:b/>
      <w:bCs/>
      <w:color w:val="000000" w:themeColor="text1"/>
      <w:kern w:val="32"/>
      <w:sz w:val="32"/>
      <w:szCs w:val="32"/>
      <w:lang w:eastAsia="en-AU"/>
    </w:rPr>
  </w:style>
  <w:style w:type="paragraph" w:styleId="ListBullet">
    <w:name w:val="List Bullet"/>
    <w:basedOn w:val="Normal"/>
    <w:uiPriority w:val="1"/>
    <w:qFormat/>
    <w:rsid w:val="00860CE4"/>
    <w:pPr>
      <w:numPr>
        <w:numId w:val="1"/>
      </w:numPr>
      <w:tabs>
        <w:tab w:val="clear" w:pos="360"/>
        <w:tab w:val="left" w:pos="170"/>
      </w:tabs>
      <w:spacing w:before="60" w:after="60" w:line="240" w:lineRule="atLeast"/>
      <w:ind w:left="170" w:hanging="170"/>
    </w:pPr>
    <w:rPr>
      <w:rFonts w:eastAsia="Times New Roman" w:cs="Times New Roman"/>
      <w:sz w:val="20"/>
      <w:lang w:eastAsia="en-AU"/>
    </w:rPr>
  </w:style>
  <w:style w:type="paragraph" w:styleId="ListParagraph">
    <w:name w:val="List Paragraph"/>
    <w:aliases w:val="Recommendation,L,List Paragraph1,List Paragraph11,Bullet Point,Bullet points,Content descriptions,List Paragraph Number,Bullet point,Body Bullets 1,Main,CV text,Table text,F5 List Paragraph,Dot pt,List Paragraph111,Body text,NAST Quote,列出"/>
    <w:basedOn w:val="Normal"/>
    <w:link w:val="ListParagraphChar"/>
    <w:uiPriority w:val="34"/>
    <w:qFormat/>
    <w:rsid w:val="003D19B7"/>
    <w:pPr>
      <w:ind w:left="720"/>
      <w:contextualSpacing/>
    </w:pPr>
  </w:style>
  <w:style w:type="character" w:customStyle="1" w:styleId="ListParagraphChar">
    <w:name w:val="List Paragraph Char"/>
    <w:aliases w:val="Recommendation Char,L Char,List Paragraph1 Char,List Paragraph11 Char,Bullet Point Char,Bullet points Char,Content descriptions Char,List Paragraph Number Char,Bullet point Char,Body Bullets 1 Char,Main Char,CV text Char,Dot pt Char"/>
    <w:basedOn w:val="DefaultParagraphFont"/>
    <w:link w:val="ListParagraph"/>
    <w:uiPriority w:val="34"/>
    <w:qFormat/>
    <w:rsid w:val="003D19B7"/>
  </w:style>
  <w:style w:type="character" w:styleId="Hyperlink">
    <w:name w:val="Hyperlink"/>
    <w:basedOn w:val="DefaultParagraphFont"/>
    <w:uiPriority w:val="99"/>
    <w:unhideWhenUsed/>
    <w:rsid w:val="003D19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59ED"/>
    <w:pPr>
      <w:spacing w:before="100" w:beforeAutospacing="1" w:afterAutospacing="1"/>
    </w:pPr>
    <w:rPr>
      <w:rFonts w:ascii="Times New Roman" w:eastAsia="Times New Roman" w:hAnsi="Times New Roman" w:cs="Times New Roman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rsid w:val="00BF7201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7201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rsid w:val="00BF720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6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A0"/>
    <w:rPr>
      <w:rFonts w:ascii="Segoe UI" w:hAnsi="Segoe UI" w:cs="Segoe UI"/>
      <w:sz w:val="18"/>
      <w:szCs w:val="18"/>
    </w:rPr>
  </w:style>
  <w:style w:type="character" w:customStyle="1" w:styleId="hardreadability">
    <w:name w:val="hardreadability"/>
    <w:basedOn w:val="DefaultParagraphFont"/>
    <w:rsid w:val="00A07E02"/>
  </w:style>
  <w:style w:type="character" w:customStyle="1" w:styleId="veryhardreadability">
    <w:name w:val="veryhardreadability"/>
    <w:basedOn w:val="DefaultParagraphFont"/>
    <w:rsid w:val="002810B5"/>
  </w:style>
  <w:style w:type="character" w:customStyle="1" w:styleId="ui-provider">
    <w:name w:val="ui-provider"/>
    <w:basedOn w:val="DefaultParagraphFont"/>
    <w:rsid w:val="00BC7A76"/>
  </w:style>
  <w:style w:type="character" w:styleId="FollowedHyperlink">
    <w:name w:val="FollowedHyperlink"/>
    <w:basedOn w:val="DefaultParagraphFont"/>
    <w:uiPriority w:val="99"/>
    <w:semiHidden/>
    <w:unhideWhenUsed/>
    <w:rsid w:val="009A39B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C2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B19E6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E3653B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53B"/>
    <w:rPr>
      <w:rFonts w:ascii="Arial" w:hAnsi="Arial"/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9E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9E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9E6"/>
    <w:rPr>
      <w:vertAlign w:val="superscript"/>
    </w:rPr>
  </w:style>
  <w:style w:type="paragraph" w:styleId="Revision">
    <w:name w:val="Revision"/>
    <w:hidden/>
    <w:uiPriority w:val="99"/>
    <w:semiHidden/>
    <w:rsid w:val="00CA36F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disabilitygateway.gov.au/ad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idpwd_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idpw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dpwd.com.a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s.gov.au/dis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9EB99E-A36E-468D-9E29-3CB33568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International Day of People with Disability?</dc:title>
  <dc:subject/>
  <dc:creator/>
  <cp:keywords>[SEC=OFFICIAL]</cp:keywords>
  <dc:description/>
  <cp:lastModifiedBy>WALPOLE, Sam</cp:lastModifiedBy>
  <cp:revision>30</cp:revision>
  <dcterms:created xsi:type="dcterms:W3CDTF">2023-08-07T01:32:00Z</dcterms:created>
  <dcterms:modified xsi:type="dcterms:W3CDTF">2025-09-25T22:41:00Z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57E41CE58D9642769DEF466954724B3B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DAACB08450204C0F46DD78BFF6F8049364488490</vt:lpwstr>
  </property>
  <property fmtid="{D5CDD505-2E9C-101B-9397-08002B2CF9AE}" pid="11" name="PM_OriginationTimeStamp">
    <vt:lpwstr>2023-08-07T02:03:21Z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38ED349F1222E4D7B8BDB1B4EF453311</vt:lpwstr>
  </property>
  <property fmtid="{D5CDD505-2E9C-101B-9397-08002B2CF9AE}" pid="21" name="PM_Hash_Salt">
    <vt:lpwstr>AA027F4D8636B9D2D0F838D83BE43CE4</vt:lpwstr>
  </property>
  <property fmtid="{D5CDD505-2E9C-101B-9397-08002B2CF9AE}" pid="22" name="PM_Hash_SHA1">
    <vt:lpwstr>E8D633C85FF58BD98D7FBD69FF8D1DAB2BBA83E1</vt:lpwstr>
  </property>
  <property fmtid="{D5CDD505-2E9C-101B-9397-08002B2CF9AE}" pid="23" name="PM_OriginatorUserAccountName_SHA256">
    <vt:lpwstr>9871F6CFFBF84B5DD096BCB24488EABDE9250CEAA716568F68B24D42DED533FD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GrammarlyDocumentId">
    <vt:lpwstr>6b3d9b1f3f0ffc2d878d3acc7b54858211ddc5aee05cc1e074d8766447abf5d7</vt:lpwstr>
  </property>
  <property fmtid="{D5CDD505-2E9C-101B-9397-08002B2CF9AE}" pid="28" name="PMHMAC">
    <vt:lpwstr>v=2022.1;a=SHA256;h=BC6FBF13F81DE402AF187B136F8C8ECDA7DF25292FDDDA8C1726A99666C64B4B</vt:lpwstr>
  </property>
  <property fmtid="{D5CDD505-2E9C-101B-9397-08002B2CF9AE}" pid="29" name="MSIP_Label_eb34d90b-fc41-464d-af60-f74d721d0790_SetDate">
    <vt:lpwstr>2023-08-07T02:03:21Z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0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65d2f80a38424d6991024d423f9a8786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ClassificationContentMarkingHeaderShapeIds">
    <vt:lpwstr>29415bf3,5ffefa38,2e201b28</vt:lpwstr>
  </property>
  <property fmtid="{D5CDD505-2E9C-101B-9397-08002B2CF9AE}" pid="38" name="ClassificationContentMarkingHeaderFontProps">
    <vt:lpwstr>#ff0000,12,Calibri</vt:lpwstr>
  </property>
  <property fmtid="{D5CDD505-2E9C-101B-9397-08002B2CF9AE}" pid="39" name="ClassificationContentMarkingHeaderText">
    <vt:lpwstr>OFFICIAL</vt:lpwstr>
  </property>
  <property fmtid="{D5CDD505-2E9C-101B-9397-08002B2CF9AE}" pid="40" name="ClassificationContentMarkingFooterShapeIds">
    <vt:lpwstr>d27082d,2b1be24d,335fadd7</vt:lpwstr>
  </property>
  <property fmtid="{D5CDD505-2E9C-101B-9397-08002B2CF9AE}" pid="41" name="ClassificationContentMarkingFooterFontProps">
    <vt:lpwstr>#ff0000,12,Calibri</vt:lpwstr>
  </property>
  <property fmtid="{D5CDD505-2E9C-101B-9397-08002B2CF9AE}" pid="42" name="ClassificationContentMarkingFooterText">
    <vt:lpwstr>OFFICIAL</vt:lpwstr>
  </property>
  <property fmtid="{D5CDD505-2E9C-101B-9397-08002B2CF9AE}" pid="43" name="MSIP_Label_7cd3e8b9-ffed-43a8-b7f4-cc2fa0382d36_Enabled">
    <vt:lpwstr>true</vt:lpwstr>
  </property>
  <property fmtid="{D5CDD505-2E9C-101B-9397-08002B2CF9AE}" pid="44" name="MSIP_Label_7cd3e8b9-ffed-43a8-b7f4-cc2fa0382d36_SetDate">
    <vt:lpwstr>2025-09-25T22:40:33Z</vt:lpwstr>
  </property>
  <property fmtid="{D5CDD505-2E9C-101B-9397-08002B2CF9AE}" pid="45" name="MSIP_Label_7cd3e8b9-ffed-43a8-b7f4-cc2fa0382d36_Method">
    <vt:lpwstr>Privileged</vt:lpwstr>
  </property>
  <property fmtid="{D5CDD505-2E9C-101B-9397-08002B2CF9AE}" pid="46" name="MSIP_Label_7cd3e8b9-ffed-43a8-b7f4-cc2fa0382d36_Name">
    <vt:lpwstr>O</vt:lpwstr>
  </property>
  <property fmtid="{D5CDD505-2E9C-101B-9397-08002B2CF9AE}" pid="47" name="MSIP_Label_7cd3e8b9-ffed-43a8-b7f4-cc2fa0382d36_SiteId">
    <vt:lpwstr>34a3929c-73cf-4954-abfe-147dc3517892</vt:lpwstr>
  </property>
  <property fmtid="{D5CDD505-2E9C-101B-9397-08002B2CF9AE}" pid="48" name="MSIP_Label_7cd3e8b9-ffed-43a8-b7f4-cc2fa0382d36_ActionId">
    <vt:lpwstr>4da0105e-cae1-46f9-a08b-2e36927cf186</vt:lpwstr>
  </property>
  <property fmtid="{D5CDD505-2E9C-101B-9397-08002B2CF9AE}" pid="49" name="MSIP_Label_7cd3e8b9-ffed-43a8-b7f4-cc2fa0382d36_ContentBits">
    <vt:lpwstr>3</vt:lpwstr>
  </property>
  <property fmtid="{D5CDD505-2E9C-101B-9397-08002B2CF9AE}" pid="50" name="MSIP_Label_7cd3e8b9-ffed-43a8-b7f4-cc2fa0382d36_Tag">
    <vt:lpwstr>10, 0, 1, 1</vt:lpwstr>
  </property>
</Properties>
</file>